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137A" w14:textId="76AF19BC" w:rsidR="00AE0461" w:rsidRDefault="00AE0461">
      <w:r>
        <w:t xml:space="preserve">Ver en mis archivos: </w:t>
      </w:r>
      <w:r w:rsidR="00AD6A6B">
        <w:t>Carpeta Klauber &gt; BiblioNac Portugal</w:t>
      </w:r>
    </w:p>
    <w:sectPr w:rsidR="00A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1"/>
    <w:rsid w:val="00AD6A6B"/>
    <w:rsid w:val="00A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CD813"/>
  <w15:chartTrackingRefBased/>
  <w15:docId w15:val="{771D19D9-C3F6-664B-930A-8127D4F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2021-03-19T17:38:00Z</dcterms:created>
  <dcterms:modified xsi:type="dcterms:W3CDTF">2021-03-19T18:13:00Z</dcterms:modified>
</cp:coreProperties>
</file>